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Layout w:type="fixed"/>
        <w:tblLook w:val="04A0" w:firstRow="1" w:lastRow="0" w:firstColumn="1" w:lastColumn="0" w:noHBand="0" w:noVBand="1"/>
      </w:tblPr>
      <w:tblGrid>
        <w:gridCol w:w="2235"/>
        <w:gridCol w:w="1842"/>
        <w:gridCol w:w="3119"/>
        <w:gridCol w:w="3486"/>
      </w:tblGrid>
      <w:tr w:rsidR="00845F0A" w:rsidTr="00452AD6">
        <w:tc>
          <w:tcPr>
            <w:tcW w:w="2235" w:type="dxa"/>
          </w:tcPr>
          <w:p w:rsidR="000461F0" w:rsidRPr="000461F0" w:rsidRDefault="00FB1CCE" w:rsidP="007F63F0">
            <w:pPr>
              <w:rPr>
                <w:noProof/>
                <w:sz w:val="20"/>
                <w:szCs w:val="20"/>
              </w:rPr>
            </w:pPr>
            <w:r>
              <w:rPr>
                <w:noProof/>
                <w:sz w:val="20"/>
                <w:szCs w:val="20"/>
              </w:rPr>
              <w:t xml:space="preserve"> </w:t>
            </w:r>
          </w:p>
          <w:p w:rsidR="00845F0A" w:rsidRDefault="000461F0" w:rsidP="007F63F0">
            <w:r>
              <w:rPr>
                <w:noProof/>
                <w:lang w:val="de-DE" w:eastAsia="de-DE"/>
              </w:rPr>
              <w:drawing>
                <wp:inline distT="0" distB="0" distL="0" distR="0" wp14:anchorId="08A92251" wp14:editId="5B9630AD">
                  <wp:extent cx="1132114" cy="484372"/>
                  <wp:effectExtent l="0" t="0" r="0" b="0"/>
                  <wp:docPr id="3" name="Grafik 3" descr="D:\Users\0 - SIROKO 1 aktuelle Projekte\153 - ValCoVol\Dissemination\logo-ValCoVol-201610-v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 - SIROKO 1 aktuelle Projekte\153 - ValCoVol\Dissemination\logo-ValCoVol-201610-v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6396" cy="486204"/>
                          </a:xfrm>
                          <a:prstGeom prst="rect">
                            <a:avLst/>
                          </a:prstGeom>
                          <a:noFill/>
                          <a:ln>
                            <a:noFill/>
                          </a:ln>
                        </pic:spPr>
                      </pic:pic>
                    </a:graphicData>
                  </a:graphic>
                </wp:inline>
              </w:drawing>
            </w:r>
          </w:p>
          <w:p w:rsidR="000461F0" w:rsidRDefault="000461F0" w:rsidP="007F63F0"/>
        </w:tc>
        <w:tc>
          <w:tcPr>
            <w:tcW w:w="4961" w:type="dxa"/>
            <w:gridSpan w:val="2"/>
          </w:tcPr>
          <w:p w:rsidR="00845F0A" w:rsidRPr="00845F0A" w:rsidRDefault="00845F0A" w:rsidP="007F63F0">
            <w:pPr>
              <w:rPr>
                <w:sz w:val="20"/>
                <w:szCs w:val="20"/>
              </w:rPr>
            </w:pPr>
          </w:p>
          <w:p w:rsidR="00845F0A" w:rsidRPr="0045658D" w:rsidRDefault="00D33FB2" w:rsidP="00D33FB2">
            <w:pPr>
              <w:jc w:val="center"/>
              <w:rPr>
                <w:b/>
              </w:rPr>
            </w:pPr>
            <w:r w:rsidRPr="00D33FB2">
              <w:rPr>
                <w:b/>
                <w:sz w:val="28"/>
                <w:szCs w:val="28"/>
              </w:rPr>
              <w:t>D-</w:t>
            </w:r>
            <w:proofErr w:type="spellStart"/>
            <w:r w:rsidRPr="00D33FB2">
              <w:rPr>
                <w:b/>
                <w:sz w:val="28"/>
                <w:szCs w:val="28"/>
              </w:rPr>
              <w:t>zručnosti</w:t>
            </w:r>
            <w:proofErr w:type="spellEnd"/>
            <w:r w:rsidRPr="00D33FB2">
              <w:rPr>
                <w:b/>
                <w:sz w:val="28"/>
                <w:szCs w:val="28"/>
              </w:rPr>
              <w:t xml:space="preserve"> (V-competences</w:t>
            </w:r>
            <w:r>
              <w:rPr>
                <w:b/>
                <w:sz w:val="28"/>
                <w:szCs w:val="28"/>
              </w:rPr>
              <w:t>)</w:t>
            </w:r>
          </w:p>
        </w:tc>
        <w:tc>
          <w:tcPr>
            <w:tcW w:w="3486" w:type="dxa"/>
          </w:tcPr>
          <w:p w:rsidR="000461F0" w:rsidRDefault="000461F0" w:rsidP="007A02AC">
            <w:pPr>
              <w:rPr>
                <w:noProof/>
                <w:sz w:val="20"/>
                <w:szCs w:val="20"/>
              </w:rPr>
            </w:pPr>
          </w:p>
          <w:p w:rsidR="00845F0A" w:rsidRPr="000461F0" w:rsidRDefault="000461F0" w:rsidP="007A02AC">
            <w:pPr>
              <w:rPr>
                <w:noProof/>
                <w:sz w:val="20"/>
                <w:szCs w:val="20"/>
              </w:rPr>
            </w:pPr>
            <w:r>
              <w:rPr>
                <w:noProof/>
                <w:sz w:val="56"/>
                <w:szCs w:val="56"/>
                <w:lang w:val="de-DE" w:eastAsia="de-DE"/>
              </w:rPr>
              <w:drawing>
                <wp:inline distT="0" distB="0" distL="0" distR="0" wp14:anchorId="2BD63FFB" wp14:editId="55613F92">
                  <wp:extent cx="1600200" cy="533400"/>
                  <wp:effectExtent l="0" t="0" r="0" b="0"/>
                  <wp:docPr id="1" name="Grafik 1" descr="D:\Users\Pictures\erasmusplus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ictures\erasmusplusE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533400"/>
                          </a:xfrm>
                          <a:prstGeom prst="rect">
                            <a:avLst/>
                          </a:prstGeom>
                          <a:noFill/>
                          <a:ln>
                            <a:noFill/>
                          </a:ln>
                        </pic:spPr>
                      </pic:pic>
                    </a:graphicData>
                  </a:graphic>
                </wp:inline>
              </w:drawing>
            </w:r>
          </w:p>
        </w:tc>
      </w:tr>
      <w:tr w:rsidR="00E100A4" w:rsidTr="00452AD6">
        <w:tc>
          <w:tcPr>
            <w:tcW w:w="2235" w:type="dxa"/>
          </w:tcPr>
          <w:p w:rsidR="00E100A4" w:rsidRDefault="00E100A4" w:rsidP="007F63F0"/>
          <w:p w:rsidR="00E100A4" w:rsidRDefault="00E100A4" w:rsidP="00E8062B">
            <w:r>
              <w:t xml:space="preserve">Original language: </w:t>
            </w:r>
          </w:p>
          <w:p w:rsidR="00813459" w:rsidRDefault="00813459" w:rsidP="00E8062B">
            <w:r>
              <w:t>Slovak</w:t>
            </w:r>
          </w:p>
        </w:tc>
        <w:tc>
          <w:tcPr>
            <w:tcW w:w="1842" w:type="dxa"/>
          </w:tcPr>
          <w:p w:rsidR="00E100A4" w:rsidRDefault="00E100A4" w:rsidP="007F63F0"/>
          <w:p w:rsidR="00E100A4" w:rsidRDefault="00E100A4" w:rsidP="003A7872">
            <w:r>
              <w:t>Country:</w:t>
            </w:r>
          </w:p>
          <w:p w:rsidR="00813459" w:rsidRDefault="00813459" w:rsidP="003A7872">
            <w:r>
              <w:t>Slovakia</w:t>
            </w:r>
          </w:p>
          <w:p w:rsidR="00E100A4" w:rsidRDefault="00E100A4" w:rsidP="003A7872"/>
        </w:tc>
        <w:tc>
          <w:tcPr>
            <w:tcW w:w="3119" w:type="dxa"/>
          </w:tcPr>
          <w:p w:rsidR="00E100A4" w:rsidRDefault="00E100A4" w:rsidP="00E100A4"/>
          <w:p w:rsidR="00E100A4" w:rsidRDefault="00E100A4" w:rsidP="00E100A4">
            <w:pPr>
              <w:rPr>
                <w:b/>
              </w:rPr>
            </w:pPr>
            <w:r>
              <w:t>Source</w:t>
            </w:r>
            <w:r w:rsidRPr="0045658D">
              <w:rPr>
                <w:b/>
              </w:rPr>
              <w:t xml:space="preserve">: </w:t>
            </w:r>
            <w:r>
              <w:rPr>
                <w:b/>
              </w:rPr>
              <w:t xml:space="preserve"> </w:t>
            </w:r>
          </w:p>
          <w:p w:rsidR="00E100A4" w:rsidRPr="00876167" w:rsidRDefault="00D33FB2" w:rsidP="003B0A28">
            <w:proofErr w:type="spellStart"/>
            <w:r>
              <w:t>Platforma</w:t>
            </w:r>
            <w:proofErr w:type="spellEnd"/>
            <w:r>
              <w:t xml:space="preserve"> </w:t>
            </w:r>
            <w:proofErr w:type="spellStart"/>
            <w:r>
              <w:t>dobrovoľníckych</w:t>
            </w:r>
            <w:proofErr w:type="spellEnd"/>
            <w:r>
              <w:t xml:space="preserve"> </w:t>
            </w:r>
            <w:proofErr w:type="spellStart"/>
            <w:r>
              <w:t>centier</w:t>
            </w:r>
            <w:proofErr w:type="spellEnd"/>
            <w:r>
              <w:t xml:space="preserve"> a </w:t>
            </w:r>
            <w:proofErr w:type="spellStart"/>
            <w:r>
              <w:t>organizácií</w:t>
            </w:r>
            <w:proofErr w:type="spellEnd"/>
            <w:r w:rsidR="003B0A28">
              <w:t xml:space="preserve"> (Platform for voluntary </w:t>
            </w:r>
            <w:proofErr w:type="spellStart"/>
            <w:r w:rsidR="003B0A28">
              <w:t>centers</w:t>
            </w:r>
            <w:proofErr w:type="spellEnd"/>
            <w:r w:rsidR="003B0A28">
              <w:t xml:space="preserve"> and organisations)</w:t>
            </w:r>
          </w:p>
        </w:tc>
        <w:tc>
          <w:tcPr>
            <w:tcW w:w="3486" w:type="dxa"/>
          </w:tcPr>
          <w:p w:rsidR="00E100A4" w:rsidRDefault="00E100A4" w:rsidP="007F63F0"/>
          <w:p w:rsidR="00E100A4" w:rsidRDefault="00E100A4" w:rsidP="007F63F0">
            <w:r>
              <w:t xml:space="preserve">Link: </w:t>
            </w:r>
            <w:hyperlink r:id="rId8" w:history="1">
              <w:r w:rsidR="00D33FB2" w:rsidRPr="006930B8">
                <w:rPr>
                  <w:rStyle w:val="Hyperlink"/>
                </w:rPr>
                <w:t>http://www.dzrucnosti.dobrovolnickecentra.sk/</w:t>
              </w:r>
            </w:hyperlink>
          </w:p>
          <w:p w:rsidR="00E100A4" w:rsidRDefault="00E100A4" w:rsidP="007F63F0"/>
          <w:p w:rsidR="00E100A4" w:rsidRDefault="00E100A4" w:rsidP="00D33FB2">
            <w:r>
              <w:t xml:space="preserve">(access date: </w:t>
            </w:r>
            <w:r w:rsidR="00813459">
              <w:t>06/03/2017</w:t>
            </w:r>
            <w:r>
              <w:t>)</w:t>
            </w:r>
          </w:p>
        </w:tc>
      </w:tr>
      <w:tr w:rsidR="008F1F34" w:rsidTr="00452AD6">
        <w:tc>
          <w:tcPr>
            <w:tcW w:w="2235" w:type="dxa"/>
          </w:tcPr>
          <w:p w:rsidR="008F1F34" w:rsidRPr="00E8062B" w:rsidRDefault="00845F0A" w:rsidP="007F63F0">
            <w:r w:rsidRPr="00E8062B">
              <w:t>Target group</w:t>
            </w:r>
          </w:p>
          <w:p w:rsidR="008F1F34" w:rsidRPr="00E8062B" w:rsidRDefault="00D33FB2" w:rsidP="007F63F0">
            <w:r>
              <w:t>X</w:t>
            </w:r>
            <w:r w:rsidR="008F1F34" w:rsidRPr="00E8062B">
              <w:t xml:space="preserve">  </w:t>
            </w:r>
            <w:r w:rsidR="00845F0A" w:rsidRPr="00E8062B">
              <w:t>Teacher / trainer</w:t>
            </w:r>
          </w:p>
          <w:p w:rsidR="00845F0A" w:rsidRPr="00E8062B" w:rsidRDefault="00D33FB2" w:rsidP="00845F0A">
            <w:r>
              <w:t>X</w:t>
            </w:r>
            <w:r w:rsidR="00845F0A" w:rsidRPr="00E8062B">
              <w:t xml:space="preserve">  Counsellor</w:t>
            </w:r>
          </w:p>
          <w:p w:rsidR="00845F0A" w:rsidRPr="00E8062B" w:rsidRDefault="00D33FB2" w:rsidP="00845F0A">
            <w:r>
              <w:t>X</w:t>
            </w:r>
            <w:r w:rsidR="00845F0A" w:rsidRPr="00E8062B">
              <w:t xml:space="preserve">  Social worker</w:t>
            </w:r>
          </w:p>
          <w:p w:rsidR="00845F0A" w:rsidRPr="00E8062B" w:rsidRDefault="00D33FB2" w:rsidP="007F63F0">
            <w:r>
              <w:t>X</w:t>
            </w:r>
            <w:r w:rsidR="00845F0A" w:rsidRPr="00E8062B">
              <w:t xml:space="preserve">  Youth worker</w:t>
            </w:r>
          </w:p>
          <w:p w:rsidR="00775779" w:rsidRPr="00E8062B" w:rsidRDefault="00D33FB2" w:rsidP="007F63F0">
            <w:r>
              <w:t>X</w:t>
            </w:r>
            <w:r w:rsidR="00BE4F81" w:rsidRPr="00E8062B">
              <w:t xml:space="preserve">  future employer</w:t>
            </w:r>
          </w:p>
          <w:p w:rsidR="008F1F34" w:rsidRPr="00E8062B" w:rsidRDefault="00D33FB2" w:rsidP="00D33FB2">
            <w:r>
              <w:t>X</w:t>
            </w:r>
            <w:r w:rsidR="0045658D" w:rsidRPr="00E8062B">
              <w:t xml:space="preserve">  other: </w:t>
            </w:r>
            <w:r>
              <w:rPr>
                <w:lang w:val="en"/>
              </w:rPr>
              <w:t xml:space="preserve">volunteers, voluntary organizations, educational institutions, the state </w:t>
            </w:r>
          </w:p>
        </w:tc>
        <w:tc>
          <w:tcPr>
            <w:tcW w:w="4961" w:type="dxa"/>
            <w:gridSpan w:val="2"/>
          </w:tcPr>
          <w:p w:rsidR="008F1F34" w:rsidRPr="00E8062B" w:rsidRDefault="00845F0A" w:rsidP="007F63F0">
            <w:r w:rsidRPr="00E8062B">
              <w:t>Type of best practice</w:t>
            </w:r>
          </w:p>
          <w:p w:rsidR="008F1F34" w:rsidRPr="00E8062B" w:rsidRDefault="00D33FB2" w:rsidP="007F63F0">
            <w:r>
              <w:t>X</w:t>
            </w:r>
            <w:r w:rsidR="008F1F34" w:rsidRPr="00E8062B">
              <w:t xml:space="preserve">  </w:t>
            </w:r>
            <w:r w:rsidR="00E100A4" w:rsidRPr="00E8062B">
              <w:t>tool</w:t>
            </w:r>
          </w:p>
          <w:p w:rsidR="008F1F34" w:rsidRPr="00E8062B" w:rsidRDefault="008F1F34" w:rsidP="007F63F0">
            <w:r w:rsidRPr="00E8062B">
              <w:t xml:space="preserve">⃝  </w:t>
            </w:r>
            <w:r w:rsidR="00E100A4" w:rsidRPr="00E8062B">
              <w:t>initiative/</w:t>
            </w:r>
            <w:r w:rsidR="00845F0A" w:rsidRPr="00E8062B">
              <w:t>campaign</w:t>
            </w:r>
          </w:p>
          <w:p w:rsidR="008F1F34" w:rsidRPr="00E8062B" w:rsidRDefault="008F1F34" w:rsidP="007F63F0">
            <w:r w:rsidRPr="00E8062B">
              <w:t xml:space="preserve">⃝  </w:t>
            </w:r>
            <w:r w:rsidR="00845F0A" w:rsidRPr="00E8062B">
              <w:t>project</w:t>
            </w:r>
          </w:p>
          <w:p w:rsidR="00E64688" w:rsidRPr="00E8062B" w:rsidRDefault="00E64688" w:rsidP="007F63F0">
            <w:r w:rsidRPr="00E8062B">
              <w:t xml:space="preserve">⃝  </w:t>
            </w:r>
            <w:r w:rsidR="00845F0A" w:rsidRPr="00E8062B">
              <w:t>website only</w:t>
            </w:r>
          </w:p>
          <w:p w:rsidR="00E64688" w:rsidRPr="00E8062B" w:rsidRDefault="00E64688" w:rsidP="007F63F0">
            <w:r w:rsidRPr="00E8062B">
              <w:t xml:space="preserve">⃝  </w:t>
            </w:r>
            <w:r w:rsidR="00845F0A" w:rsidRPr="00E8062B">
              <w:t>programme</w:t>
            </w:r>
          </w:p>
          <w:p w:rsidR="0017488F" w:rsidRPr="00E8062B" w:rsidRDefault="0017488F" w:rsidP="007F63F0">
            <w:r w:rsidRPr="00E8062B">
              <w:t>⃝  model</w:t>
            </w:r>
          </w:p>
          <w:p w:rsidR="00E64688" w:rsidRPr="00E8062B" w:rsidRDefault="00E64688" w:rsidP="007F63F0">
            <w:r w:rsidRPr="00E8062B">
              <w:t xml:space="preserve">⃝  </w:t>
            </w:r>
            <w:r w:rsidR="00845F0A" w:rsidRPr="00E8062B">
              <w:t>training</w:t>
            </w:r>
          </w:p>
          <w:p w:rsidR="0017488F" w:rsidRPr="00E8062B" w:rsidRDefault="0017488F" w:rsidP="007F63F0">
            <w:r w:rsidRPr="00E8062B">
              <w:t>⃝  learning material</w:t>
            </w:r>
          </w:p>
          <w:p w:rsidR="00845F0A" w:rsidRPr="00E8062B" w:rsidRDefault="00845F0A" w:rsidP="00845F0A">
            <w:r w:rsidRPr="00E8062B">
              <w:t xml:space="preserve">⃝  other: </w:t>
            </w:r>
          </w:p>
          <w:p w:rsidR="008F1F34" w:rsidRPr="00E8062B" w:rsidRDefault="008F1F34" w:rsidP="007F63F0"/>
        </w:tc>
        <w:tc>
          <w:tcPr>
            <w:tcW w:w="3486" w:type="dxa"/>
          </w:tcPr>
          <w:p w:rsidR="008F1F34" w:rsidRDefault="001344A7" w:rsidP="007F63F0">
            <w:r>
              <w:t>Experiences</w:t>
            </w:r>
          </w:p>
          <w:p w:rsidR="001344A7" w:rsidRDefault="001344A7" w:rsidP="001344A7">
            <w:r>
              <w:t xml:space="preserve">⃝  </w:t>
            </w:r>
            <w:r w:rsidRPr="00F904FA">
              <w:t>available for more than 5 years</w:t>
            </w:r>
          </w:p>
          <w:p w:rsidR="001344A7" w:rsidRDefault="00D33FB2" w:rsidP="001344A7">
            <w:r>
              <w:t>X</w:t>
            </w:r>
            <w:r w:rsidR="001344A7">
              <w:t xml:space="preserve">  available for less than 5 years</w:t>
            </w:r>
          </w:p>
          <w:p w:rsidR="001344A7" w:rsidRDefault="001344A7" w:rsidP="001344A7">
            <w:r>
              <w:t>⃝  pilot phase / testing</w:t>
            </w:r>
          </w:p>
          <w:p w:rsidR="001344A7" w:rsidRDefault="001344A7" w:rsidP="001344A7">
            <w:r>
              <w:t>⃝  in development</w:t>
            </w:r>
          </w:p>
          <w:p w:rsidR="001344A7" w:rsidRPr="00F904FA" w:rsidRDefault="00E8062B" w:rsidP="001344A7">
            <w:pPr>
              <w:rPr>
                <w:b/>
              </w:rPr>
            </w:pPr>
            <w:r>
              <w:t xml:space="preserve">⃝ </w:t>
            </w:r>
            <w:r w:rsidR="00BD3168">
              <w:t xml:space="preserve"> </w:t>
            </w:r>
            <w:r w:rsidR="00E100A4">
              <w:t>unknown</w:t>
            </w:r>
          </w:p>
          <w:p w:rsidR="001344A7" w:rsidRDefault="001344A7" w:rsidP="007F63F0"/>
        </w:tc>
      </w:tr>
      <w:tr w:rsidR="00E64688" w:rsidTr="00E100A4">
        <w:tc>
          <w:tcPr>
            <w:tcW w:w="10682" w:type="dxa"/>
            <w:gridSpan w:val="4"/>
          </w:tcPr>
          <w:p w:rsidR="00E64688" w:rsidRDefault="006F193B" w:rsidP="007F63F0">
            <w:r>
              <w:t xml:space="preserve">Summary: </w:t>
            </w:r>
          </w:p>
          <w:p w:rsidR="006F193B" w:rsidRDefault="006F193B" w:rsidP="007F63F0">
            <w:bookmarkStart w:id="0" w:name="_GoBack"/>
            <w:bookmarkEnd w:id="0"/>
          </w:p>
          <w:p w:rsidR="00E64688" w:rsidRDefault="005716EA" w:rsidP="00EA7BB9">
            <w:r>
              <w:t xml:space="preserve">V-competences is a tool for validating and certifying the competences gained through volunteering. It is used nation-wide and certified at one place – </w:t>
            </w:r>
            <w:proofErr w:type="spellStart"/>
            <w:r>
              <w:t>Matej</w:t>
            </w:r>
            <w:proofErr w:type="spellEnd"/>
            <w:r>
              <w:t xml:space="preserve"> Bel University in </w:t>
            </w:r>
            <w:proofErr w:type="spellStart"/>
            <w:r>
              <w:t>Banska</w:t>
            </w:r>
            <w:proofErr w:type="spellEnd"/>
            <w:r>
              <w:t xml:space="preserve"> </w:t>
            </w:r>
            <w:proofErr w:type="spellStart"/>
            <w:r>
              <w:t>Bystrica</w:t>
            </w:r>
            <w:proofErr w:type="spellEnd"/>
            <w:r>
              <w:t xml:space="preserve">. </w:t>
            </w:r>
            <w:r w:rsidR="00D33FB2">
              <w:t xml:space="preserve">The volunteer fills in an </w:t>
            </w:r>
            <w:r w:rsidR="00EA7BB9">
              <w:t>online</w:t>
            </w:r>
            <w:r w:rsidR="00D33FB2">
              <w:t xml:space="preserve"> form, which suggests the possible competences that can be gained through volunteering. Then the local coordinator of volunteers approves this information and he/she submits the form to the University. </w:t>
            </w:r>
            <w:proofErr w:type="gramStart"/>
            <w:r w:rsidR="00D33FB2">
              <w:t>There is a committee that</w:t>
            </w:r>
            <w:proofErr w:type="gramEnd"/>
            <w:r w:rsidR="00D33FB2">
              <w:t xml:space="preserve"> approves and issues the certificates 4 times a year. </w:t>
            </w:r>
          </w:p>
          <w:p w:rsidR="006F193B" w:rsidRDefault="006F193B" w:rsidP="00EA7BB9"/>
        </w:tc>
      </w:tr>
      <w:tr w:rsidR="002772B4" w:rsidRPr="00E8062B" w:rsidTr="00E100A4">
        <w:tc>
          <w:tcPr>
            <w:tcW w:w="10682" w:type="dxa"/>
            <w:gridSpan w:val="4"/>
          </w:tcPr>
          <w:p w:rsidR="002772B4" w:rsidRDefault="002772B4" w:rsidP="002772B4">
            <w:r>
              <w:t>If applicable: screenshot of website, logo, activity or similar:</w:t>
            </w:r>
          </w:p>
          <w:p w:rsidR="002772B4" w:rsidRDefault="00D33FB2" w:rsidP="007F63F0">
            <w:r>
              <w:rPr>
                <w:noProof/>
                <w:lang w:val="de-DE" w:eastAsia="de-DE"/>
              </w:rPr>
              <w:drawing>
                <wp:inline distT="0" distB="0" distL="0" distR="0">
                  <wp:extent cx="2340610" cy="1110615"/>
                  <wp:effectExtent l="0" t="0" r="2540" b="0"/>
                  <wp:docPr id="2" name="Obrázo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0610" cy="1110615"/>
                          </a:xfrm>
                          <a:prstGeom prst="rect">
                            <a:avLst/>
                          </a:prstGeom>
                          <a:noFill/>
                          <a:ln>
                            <a:noFill/>
                          </a:ln>
                        </pic:spPr>
                      </pic:pic>
                    </a:graphicData>
                  </a:graphic>
                </wp:inline>
              </w:drawing>
            </w:r>
          </w:p>
        </w:tc>
      </w:tr>
      <w:tr w:rsidR="00E64688" w:rsidRPr="00E8062B" w:rsidTr="00E100A4">
        <w:tc>
          <w:tcPr>
            <w:tcW w:w="10682" w:type="dxa"/>
            <w:gridSpan w:val="4"/>
          </w:tcPr>
          <w:p w:rsidR="00E64688" w:rsidRDefault="007359C2" w:rsidP="007F63F0">
            <w:r>
              <w:t>De</w:t>
            </w:r>
            <w:r w:rsidR="00845F0A">
              <w:t>scription:</w:t>
            </w:r>
            <w:r w:rsidR="006F193B">
              <w:t xml:space="preserve"> </w:t>
            </w:r>
          </w:p>
          <w:p w:rsidR="00090B3A" w:rsidRDefault="00090B3A" w:rsidP="00090B3A"/>
          <w:p w:rsidR="00D33FB2" w:rsidRDefault="00D33FB2" w:rsidP="00D33FB2">
            <w:pPr>
              <w:rPr>
                <w:lang w:val="en"/>
              </w:rPr>
            </w:pPr>
            <w:r>
              <w:rPr>
                <w:lang w:val="en"/>
              </w:rPr>
              <w:t xml:space="preserve">“V-competences” is an online tool that helps the volunteers realize, name, record and demonstrate competencies acquired or developed through volunteering. The volunteers support their self-assessment with photos, videos, documents and other outputs and results of volunteering. The completed form is then verified by a local coordinator in the organization, where the mentioned activities were carried out. The acquired competencies are then assessed by the Commission at </w:t>
            </w:r>
            <w:proofErr w:type="spellStart"/>
            <w:r>
              <w:rPr>
                <w:lang w:val="en"/>
              </w:rPr>
              <w:t>Matej</w:t>
            </w:r>
            <w:proofErr w:type="spellEnd"/>
            <w:r>
              <w:rPr>
                <w:lang w:val="en"/>
              </w:rPr>
              <w:t xml:space="preserve"> Bel University in </w:t>
            </w:r>
            <w:proofErr w:type="spellStart"/>
            <w:r>
              <w:rPr>
                <w:lang w:val="en"/>
              </w:rPr>
              <w:t>Banska</w:t>
            </w:r>
            <w:proofErr w:type="spellEnd"/>
            <w:r>
              <w:rPr>
                <w:lang w:val="en"/>
              </w:rPr>
              <w:t xml:space="preserve"> </w:t>
            </w:r>
            <w:proofErr w:type="spellStart"/>
            <w:r>
              <w:rPr>
                <w:lang w:val="en"/>
              </w:rPr>
              <w:t>Bystrica</w:t>
            </w:r>
            <w:proofErr w:type="spellEnd"/>
            <w:r>
              <w:rPr>
                <w:lang w:val="en"/>
              </w:rPr>
              <w:t xml:space="preserve">, which issues a certificate with the specified competences. The volunteers can attach this certificate to their CV and demonstrate to their future employers verified competences that they gained through volunteering. The tool was develop in the project </w:t>
            </w:r>
            <w:r w:rsidRPr="00936765">
              <w:rPr>
                <w:lang w:val="en"/>
              </w:rPr>
              <w:t>VOLWEM – Volunteering as Way to Employment</w:t>
            </w:r>
            <w:r>
              <w:rPr>
                <w:lang w:val="en"/>
              </w:rPr>
              <w:t>.</w:t>
            </w:r>
          </w:p>
          <w:p w:rsidR="00D33FB2" w:rsidRPr="00B44632" w:rsidRDefault="00D33FB2" w:rsidP="00D33FB2">
            <w:pPr>
              <w:rPr>
                <w:lang w:val="en"/>
              </w:rPr>
            </w:pPr>
          </w:p>
          <w:p w:rsidR="00D33FB2" w:rsidRPr="006B177A" w:rsidRDefault="00D33FB2" w:rsidP="00D33FB2">
            <w:pPr>
              <w:rPr>
                <w:lang w:val="en"/>
              </w:rPr>
            </w:pPr>
            <w:r w:rsidRPr="00B44632">
              <w:rPr>
                <w:lang w:val="en"/>
              </w:rPr>
              <w:t>The eight key competences in the form are inspired by the Key competences</w:t>
            </w:r>
            <w:r w:rsidRPr="006B177A">
              <w:rPr>
                <w:lang w:val="en"/>
              </w:rPr>
              <w:t xml:space="preserve"> for Lifelong Learning defined by the European Parliament and Council:</w:t>
            </w:r>
          </w:p>
          <w:p w:rsidR="00D33FB2" w:rsidRPr="006B177A" w:rsidRDefault="00D33FB2" w:rsidP="00D33FB2">
            <w:pPr>
              <w:pStyle w:val="Listenabsatz"/>
              <w:numPr>
                <w:ilvl w:val="0"/>
                <w:numId w:val="5"/>
              </w:numPr>
              <w:spacing w:before="100" w:beforeAutospacing="1" w:after="100" w:afterAutospacing="1"/>
              <w:rPr>
                <w:lang w:val="en"/>
              </w:rPr>
            </w:pPr>
            <w:r>
              <w:rPr>
                <w:lang w:val="en"/>
              </w:rPr>
              <w:t>Communication competences</w:t>
            </w:r>
          </w:p>
          <w:p w:rsidR="00D33FB2" w:rsidRPr="006B177A" w:rsidRDefault="00D33FB2" w:rsidP="00D33FB2">
            <w:pPr>
              <w:pStyle w:val="Listenabsatz"/>
              <w:numPr>
                <w:ilvl w:val="0"/>
                <w:numId w:val="5"/>
              </w:numPr>
              <w:spacing w:before="100" w:beforeAutospacing="1" w:after="100" w:afterAutospacing="1"/>
              <w:rPr>
                <w:lang w:val="en"/>
              </w:rPr>
            </w:pPr>
            <w:r w:rsidRPr="006B177A">
              <w:rPr>
                <w:lang w:val="en"/>
              </w:rPr>
              <w:t>Digital competences</w:t>
            </w:r>
          </w:p>
          <w:p w:rsidR="00D33FB2" w:rsidRPr="006B177A" w:rsidRDefault="00D33FB2" w:rsidP="00D33FB2">
            <w:pPr>
              <w:pStyle w:val="Listenabsatz"/>
              <w:numPr>
                <w:ilvl w:val="0"/>
                <w:numId w:val="5"/>
              </w:numPr>
              <w:spacing w:before="100" w:beforeAutospacing="1" w:after="100" w:afterAutospacing="1"/>
              <w:rPr>
                <w:lang w:val="en"/>
              </w:rPr>
            </w:pPr>
            <w:r w:rsidRPr="006B177A">
              <w:rPr>
                <w:lang w:val="en"/>
              </w:rPr>
              <w:t>Problem solving competences</w:t>
            </w:r>
          </w:p>
          <w:p w:rsidR="00D33FB2" w:rsidRPr="006B177A" w:rsidRDefault="00D33FB2" w:rsidP="00D33FB2">
            <w:pPr>
              <w:pStyle w:val="Listenabsatz"/>
              <w:numPr>
                <w:ilvl w:val="0"/>
                <w:numId w:val="5"/>
              </w:numPr>
              <w:spacing w:before="100" w:beforeAutospacing="1" w:after="100" w:afterAutospacing="1"/>
              <w:rPr>
                <w:lang w:val="en"/>
              </w:rPr>
            </w:pPr>
            <w:r w:rsidRPr="006B177A">
              <w:rPr>
                <w:lang w:val="en"/>
              </w:rPr>
              <w:t>Learning to learn</w:t>
            </w:r>
          </w:p>
          <w:p w:rsidR="00D33FB2" w:rsidRPr="006B177A" w:rsidRDefault="00D33FB2" w:rsidP="00D33FB2">
            <w:pPr>
              <w:pStyle w:val="Listenabsatz"/>
              <w:numPr>
                <w:ilvl w:val="0"/>
                <w:numId w:val="5"/>
              </w:numPr>
              <w:spacing w:before="100" w:beforeAutospacing="1" w:after="100" w:afterAutospacing="1"/>
              <w:rPr>
                <w:lang w:val="en"/>
              </w:rPr>
            </w:pPr>
            <w:r w:rsidRPr="006B177A">
              <w:rPr>
                <w:lang w:val="en"/>
              </w:rPr>
              <w:t>Social and personal competences</w:t>
            </w:r>
          </w:p>
          <w:p w:rsidR="00D33FB2" w:rsidRPr="006B177A" w:rsidRDefault="00D33FB2" w:rsidP="00D33FB2">
            <w:pPr>
              <w:pStyle w:val="Listenabsatz"/>
              <w:numPr>
                <w:ilvl w:val="0"/>
                <w:numId w:val="5"/>
              </w:numPr>
              <w:spacing w:before="100" w:beforeAutospacing="1" w:after="100" w:afterAutospacing="1"/>
              <w:rPr>
                <w:lang w:val="en"/>
              </w:rPr>
            </w:pPr>
            <w:r w:rsidRPr="006B177A">
              <w:rPr>
                <w:lang w:val="en"/>
              </w:rPr>
              <w:t xml:space="preserve">Sense of </w:t>
            </w:r>
            <w:r>
              <w:rPr>
                <w:lang w:val="en"/>
              </w:rPr>
              <w:t>initiative and entrepreneurship</w:t>
            </w:r>
          </w:p>
          <w:p w:rsidR="00D33FB2" w:rsidRPr="006B177A" w:rsidRDefault="00D33FB2" w:rsidP="00D33FB2">
            <w:pPr>
              <w:pStyle w:val="Listenabsatz"/>
              <w:numPr>
                <w:ilvl w:val="0"/>
                <w:numId w:val="5"/>
              </w:numPr>
              <w:spacing w:before="100" w:beforeAutospacing="1" w:after="100" w:afterAutospacing="1"/>
              <w:rPr>
                <w:lang w:val="en"/>
              </w:rPr>
            </w:pPr>
            <w:r w:rsidRPr="006B177A">
              <w:rPr>
                <w:lang w:val="en"/>
              </w:rPr>
              <w:t>Social and civic competences</w:t>
            </w:r>
          </w:p>
          <w:p w:rsidR="00D33FB2" w:rsidRPr="006B177A" w:rsidRDefault="00D33FB2" w:rsidP="00D33FB2">
            <w:pPr>
              <w:pStyle w:val="Listenabsatz"/>
              <w:numPr>
                <w:ilvl w:val="0"/>
                <w:numId w:val="5"/>
              </w:numPr>
              <w:spacing w:before="100" w:beforeAutospacing="1" w:after="100" w:afterAutospacing="1"/>
              <w:rPr>
                <w:lang w:val="en"/>
              </w:rPr>
            </w:pPr>
            <w:r w:rsidRPr="006B177A">
              <w:rPr>
                <w:lang w:val="en"/>
              </w:rPr>
              <w:lastRenderedPageBreak/>
              <w:t>Mathematical competence and basic competences in science and technology</w:t>
            </w:r>
          </w:p>
          <w:p w:rsidR="00D33FB2" w:rsidRDefault="00D33FB2" w:rsidP="00D33FB2">
            <w:pPr>
              <w:spacing w:before="100" w:beforeAutospacing="1" w:after="100" w:afterAutospacing="1"/>
              <w:rPr>
                <w:lang w:val="en"/>
              </w:rPr>
            </w:pPr>
            <w:r>
              <w:rPr>
                <w:lang w:val="en"/>
              </w:rPr>
              <w:t>Within the individual competencies, there are mentioned specific knowledge, skills, abilities and attitudes, with brief explanations and examples of activities in which the volunteers could acquire or develop these competencies.</w:t>
            </w:r>
          </w:p>
          <w:p w:rsidR="00D33FB2" w:rsidRDefault="00D33FB2" w:rsidP="00D33FB2">
            <w:pPr>
              <w:spacing w:before="100" w:beforeAutospacing="1" w:after="100" w:afterAutospacing="1"/>
              <w:rPr>
                <w:lang w:val="en"/>
              </w:rPr>
            </w:pPr>
            <w:r w:rsidRPr="00445C35">
              <w:rPr>
                <w:b/>
                <w:u w:val="single"/>
                <w:lang w:val="en"/>
              </w:rPr>
              <w:t>One example of the Key Competence</w:t>
            </w:r>
            <w:r>
              <w:rPr>
                <w:lang w:val="en"/>
              </w:rPr>
              <w:t>:</w:t>
            </w:r>
          </w:p>
          <w:p w:rsidR="00D33FB2" w:rsidRPr="00445C35" w:rsidRDefault="00D33FB2" w:rsidP="00D33FB2">
            <w:pPr>
              <w:spacing w:before="100" w:beforeAutospacing="1" w:after="100" w:afterAutospacing="1"/>
              <w:rPr>
                <w:b/>
                <w:lang w:val="en"/>
              </w:rPr>
            </w:pPr>
            <w:r w:rsidRPr="00445C35">
              <w:rPr>
                <w:b/>
                <w:lang w:val="en"/>
              </w:rPr>
              <w:t>Communication competences</w:t>
            </w:r>
          </w:p>
          <w:p w:rsidR="00D33FB2" w:rsidRDefault="00D33FB2" w:rsidP="00D33FB2">
            <w:pPr>
              <w:spacing w:before="100" w:beforeAutospacing="1" w:after="100" w:afterAutospacing="1"/>
              <w:rPr>
                <w:lang w:val="en"/>
              </w:rPr>
            </w:pPr>
            <w:r>
              <w:rPr>
                <w:lang w:val="en"/>
              </w:rPr>
              <w:t xml:space="preserve">1. </w:t>
            </w:r>
            <w:r w:rsidRPr="00445C35">
              <w:rPr>
                <w:u w:val="single"/>
                <w:lang w:val="en"/>
              </w:rPr>
              <w:t>Ability to adequately communicate in the native language</w:t>
            </w:r>
            <w:r>
              <w:rPr>
                <w:lang w:val="en"/>
              </w:rPr>
              <w:t xml:space="preserve"> means to communicate in spoken and written form in different situations, customize your own expressions to the requirements of the situation.</w:t>
            </w:r>
            <w:r>
              <w:rPr>
                <w:lang w:val="en"/>
              </w:rPr>
              <w:br/>
              <w:t>Examples of activities: personal communication with clients, partners, staff workers and organizations from different groups, with people of different ages, gender, backgrounds and so on</w:t>
            </w:r>
            <w:r>
              <w:rPr>
                <w:lang w:val="en-US"/>
              </w:rPr>
              <w:t xml:space="preserve">; </w:t>
            </w:r>
            <w:r>
              <w:rPr>
                <w:lang w:val="en"/>
              </w:rPr>
              <w:t xml:space="preserve">calling the clients; writing reports; presentations of own work or presentation of the organization, … </w:t>
            </w:r>
            <w:r w:rsidRPr="00F2136C">
              <w:rPr>
                <w:i/>
                <w:lang w:val="en"/>
              </w:rPr>
              <w:t>(many more listed)</w:t>
            </w:r>
          </w:p>
          <w:p w:rsidR="00D33FB2" w:rsidRDefault="00D33FB2" w:rsidP="00D33FB2">
            <w:pPr>
              <w:spacing w:before="100" w:beforeAutospacing="1" w:after="100" w:afterAutospacing="1"/>
              <w:rPr>
                <w:lang w:val="en"/>
              </w:rPr>
            </w:pPr>
            <w:r>
              <w:rPr>
                <w:lang w:val="en"/>
              </w:rPr>
              <w:t>2</w:t>
            </w:r>
            <w:r w:rsidRPr="00445C35">
              <w:rPr>
                <w:lang w:val="en"/>
              </w:rPr>
              <w:t xml:space="preserve">. </w:t>
            </w:r>
            <w:r w:rsidRPr="00445C35">
              <w:rPr>
                <w:u w:val="single"/>
                <w:lang w:val="en"/>
              </w:rPr>
              <w:t>The ability to work with informatio</w:t>
            </w:r>
            <w:r>
              <w:rPr>
                <w:lang w:val="en"/>
              </w:rPr>
              <w:t>n means able to distinguish and use different types of texts, search, collect and process information.</w:t>
            </w:r>
            <w:r>
              <w:rPr>
                <w:lang w:val="en"/>
              </w:rPr>
              <w:br/>
              <w:t>Examples of activities: Search for information on a particular topic, Creation of the texts on a chosen theme, Preparation and development of promotional materials and presentations on the subject, Administrative work.</w:t>
            </w:r>
            <w:r>
              <w:rPr>
                <w:lang w:val="en"/>
              </w:rPr>
              <w:br/>
            </w:r>
            <w:r>
              <w:rPr>
                <w:lang w:val="en"/>
              </w:rPr>
              <w:br/>
              <w:t xml:space="preserve">3. </w:t>
            </w:r>
            <w:r w:rsidRPr="00445C35">
              <w:rPr>
                <w:u w:val="single"/>
                <w:lang w:val="en"/>
              </w:rPr>
              <w:t>Ability to actively listen to others</w:t>
            </w:r>
            <w:r>
              <w:rPr>
                <w:lang w:val="en"/>
              </w:rPr>
              <w:t xml:space="preserve"> means to listen to other people's expressions, understand and react accordingly.</w:t>
            </w:r>
            <w:r>
              <w:rPr>
                <w:lang w:val="en"/>
              </w:rPr>
              <w:br/>
              <w:t xml:space="preserve">Examples of activities: Communication with other people, listening to their problems, listening to their stories and active, empathic and sensitive response at the hearing; Providing feedback to people; Communication with a client that requires active listening and responding to a hearing. </w:t>
            </w:r>
          </w:p>
          <w:p w:rsidR="00D33FB2" w:rsidRDefault="00D33FB2" w:rsidP="00D33FB2">
            <w:pPr>
              <w:spacing w:before="100" w:beforeAutospacing="1" w:after="100" w:afterAutospacing="1"/>
              <w:rPr>
                <w:lang w:val="en"/>
              </w:rPr>
            </w:pPr>
            <w:r>
              <w:rPr>
                <w:lang w:val="en"/>
              </w:rPr>
              <w:t xml:space="preserve">4. </w:t>
            </w:r>
            <w:r w:rsidRPr="00445C35">
              <w:rPr>
                <w:u w:val="single"/>
                <w:lang w:val="en"/>
              </w:rPr>
              <w:t>Ability to participate in the debate</w:t>
            </w:r>
            <w:r>
              <w:rPr>
                <w:lang w:val="en"/>
              </w:rPr>
              <w:t xml:space="preserve"> means to participate effectively in discussions, express and defend views, properly argue a constructive dialogue.</w:t>
            </w:r>
            <w:r>
              <w:rPr>
                <w:lang w:val="en"/>
              </w:rPr>
              <w:br/>
              <w:t xml:space="preserve">Examples of activities: management of discussions / debates with other volunteers, workers or customers focusing on various topics; Taking part in group work / discussion. </w:t>
            </w:r>
          </w:p>
          <w:p w:rsidR="00090B3A" w:rsidRPr="00D33FB2" w:rsidRDefault="00D33FB2" w:rsidP="00D33FB2">
            <w:pPr>
              <w:spacing w:before="100" w:beforeAutospacing="1" w:after="100" w:afterAutospacing="1"/>
              <w:rPr>
                <w:lang w:val="en"/>
              </w:rPr>
            </w:pPr>
            <w:r>
              <w:rPr>
                <w:lang w:val="en"/>
              </w:rPr>
              <w:t xml:space="preserve">5. </w:t>
            </w:r>
            <w:r w:rsidRPr="00445C35">
              <w:rPr>
                <w:u w:val="single"/>
                <w:lang w:val="en"/>
              </w:rPr>
              <w:t>Ability to communicate in a foreign language</w:t>
            </w:r>
            <w:r>
              <w:rPr>
                <w:lang w:val="en"/>
              </w:rPr>
              <w:t xml:space="preserve"> means to understand and express ideas and opinions in oral and written form in various social and work situations, ability to listen, speak, read and write in a foreign language.</w:t>
            </w:r>
            <w:r>
              <w:rPr>
                <w:lang w:val="en"/>
              </w:rPr>
              <w:br/>
              <w:t>Examples of activities: Personal and / or written communication with other people in a foreign language; Preparation of reports in a foreign language; Search for information in a foreign language; Study in a foreign language; Translation of texts; Interpreting.</w:t>
            </w:r>
          </w:p>
        </w:tc>
      </w:tr>
      <w:tr w:rsidR="00E64688" w:rsidTr="00E100A4">
        <w:tc>
          <w:tcPr>
            <w:tcW w:w="10682" w:type="dxa"/>
            <w:gridSpan w:val="4"/>
          </w:tcPr>
          <w:p w:rsidR="00E64688" w:rsidRDefault="0052186E" w:rsidP="003A7872">
            <w:r>
              <w:lastRenderedPageBreak/>
              <w:t>Contri</w:t>
            </w:r>
            <w:r w:rsidR="006F193B">
              <w:t>buting partner</w:t>
            </w:r>
            <w:r w:rsidR="00E64688">
              <w:t>:</w:t>
            </w:r>
            <w:r w:rsidR="009A3661">
              <w:t xml:space="preserve"> </w:t>
            </w:r>
            <w:proofErr w:type="spellStart"/>
            <w:r w:rsidR="009A3661">
              <w:t>Qualed</w:t>
            </w:r>
            <w:proofErr w:type="spellEnd"/>
          </w:p>
          <w:p w:rsidR="00E64688" w:rsidRDefault="00E64688" w:rsidP="007F63F0"/>
        </w:tc>
      </w:tr>
    </w:tbl>
    <w:p w:rsidR="003A779B" w:rsidRPr="00833704" w:rsidRDefault="003A779B" w:rsidP="007F63F0"/>
    <w:sectPr w:rsidR="003A779B" w:rsidRPr="00833704" w:rsidSect="00833704">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2FF" w:usb1="400004FF" w:usb2="00000000" w:usb3="00000000" w:csb0="0000019F" w:csb1="00000000"/>
  </w:font>
  <w:font w:name="Titillium Web">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A0613"/>
    <w:multiLevelType w:val="multilevel"/>
    <w:tmpl w:val="6A08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045AB"/>
    <w:multiLevelType w:val="multilevel"/>
    <w:tmpl w:val="E2FC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E008A4"/>
    <w:multiLevelType w:val="multilevel"/>
    <w:tmpl w:val="7552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706ABF"/>
    <w:multiLevelType w:val="multilevel"/>
    <w:tmpl w:val="BA78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FD0C27"/>
    <w:multiLevelType w:val="hybridMultilevel"/>
    <w:tmpl w:val="EB0249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F6"/>
    <w:rsid w:val="000103EB"/>
    <w:rsid w:val="000461F0"/>
    <w:rsid w:val="00090B3A"/>
    <w:rsid w:val="000B37D4"/>
    <w:rsid w:val="000C79F1"/>
    <w:rsid w:val="001344A7"/>
    <w:rsid w:val="0017488F"/>
    <w:rsid w:val="00192BFE"/>
    <w:rsid w:val="001B10BE"/>
    <w:rsid w:val="001B187A"/>
    <w:rsid w:val="00215C75"/>
    <w:rsid w:val="00223CEB"/>
    <w:rsid w:val="002772B4"/>
    <w:rsid w:val="00282DE9"/>
    <w:rsid w:val="002A1813"/>
    <w:rsid w:val="002B365C"/>
    <w:rsid w:val="002C697C"/>
    <w:rsid w:val="003641EC"/>
    <w:rsid w:val="003A779B"/>
    <w:rsid w:val="003A7872"/>
    <w:rsid w:val="003B0A28"/>
    <w:rsid w:val="003B4EE0"/>
    <w:rsid w:val="0040777D"/>
    <w:rsid w:val="00452AD6"/>
    <w:rsid w:val="0045658D"/>
    <w:rsid w:val="004A49E9"/>
    <w:rsid w:val="0052186E"/>
    <w:rsid w:val="005535CC"/>
    <w:rsid w:val="005574F6"/>
    <w:rsid w:val="005716EA"/>
    <w:rsid w:val="00573B20"/>
    <w:rsid w:val="00590006"/>
    <w:rsid w:val="005C6385"/>
    <w:rsid w:val="00686396"/>
    <w:rsid w:val="006F193B"/>
    <w:rsid w:val="007359C2"/>
    <w:rsid w:val="00775779"/>
    <w:rsid w:val="007A02AC"/>
    <w:rsid w:val="007F63F0"/>
    <w:rsid w:val="00813459"/>
    <w:rsid w:val="00833704"/>
    <w:rsid w:val="00845F0A"/>
    <w:rsid w:val="00876167"/>
    <w:rsid w:val="008F1F34"/>
    <w:rsid w:val="00906104"/>
    <w:rsid w:val="009267A1"/>
    <w:rsid w:val="00927128"/>
    <w:rsid w:val="009A3661"/>
    <w:rsid w:val="00A17EE5"/>
    <w:rsid w:val="00A741B9"/>
    <w:rsid w:val="00A935E7"/>
    <w:rsid w:val="00B41FFF"/>
    <w:rsid w:val="00B55FD0"/>
    <w:rsid w:val="00B96FF9"/>
    <w:rsid w:val="00BD3168"/>
    <w:rsid w:val="00BE4F81"/>
    <w:rsid w:val="00C60C65"/>
    <w:rsid w:val="00C7382A"/>
    <w:rsid w:val="00C76B15"/>
    <w:rsid w:val="00CF4D2B"/>
    <w:rsid w:val="00D17AA6"/>
    <w:rsid w:val="00D33FB2"/>
    <w:rsid w:val="00DA7687"/>
    <w:rsid w:val="00E100A4"/>
    <w:rsid w:val="00E26645"/>
    <w:rsid w:val="00E64688"/>
    <w:rsid w:val="00E67287"/>
    <w:rsid w:val="00E8062B"/>
    <w:rsid w:val="00EA7BB9"/>
    <w:rsid w:val="00F24461"/>
    <w:rsid w:val="00F57FFD"/>
    <w:rsid w:val="00F904FA"/>
    <w:rsid w:val="00FB1CCE"/>
  </w:rsids>
  <m:mathPr>
    <m:mathFont m:val="Cambria Math"/>
    <m:brkBin m:val="before"/>
    <m:brkBinSub m:val="--"/>
    <m:smallFrac m:val="0"/>
    <m:dispDef/>
    <m:lMargin m:val="0"/>
    <m:rMargin m:val="0"/>
    <m:defJc m:val="centerGroup"/>
    <m:wrapIndent m:val="1440"/>
    <m:intLim m:val="subSup"/>
    <m:naryLim m:val="undOvr"/>
  </m:mathPr>
  <w:themeFontLang w:val="de-DE"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41516-C9D2-4FD7-8CAD-38E62F46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33F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4">
    <w:name w:val="heading 4"/>
    <w:basedOn w:val="Standard"/>
    <w:link w:val="berschrift4Zchn"/>
    <w:uiPriority w:val="9"/>
    <w:qFormat/>
    <w:rsid w:val="0045658D"/>
    <w:pPr>
      <w:spacing w:before="100" w:beforeAutospacing="1" w:after="100" w:afterAutospacing="1" w:line="240" w:lineRule="auto"/>
      <w:outlineLvl w:val="3"/>
    </w:pPr>
    <w:rPr>
      <w:rFonts w:ascii="Titillium Web" w:eastAsia="Times New Roman" w:hAnsi="Titillium Web" w:cs="Times New Roman"/>
      <w:b/>
      <w:bCs/>
      <w:sz w:val="21"/>
      <w:szCs w:val="21"/>
      <w:lang w:val="sl-SI" w:eastAsia="sl-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7EE5"/>
    <w:pPr>
      <w:ind w:left="720"/>
      <w:contextualSpacing/>
    </w:pPr>
  </w:style>
  <w:style w:type="table" w:styleId="Tabellenraster">
    <w:name w:val="Table Grid"/>
    <w:basedOn w:val="NormaleTabelle"/>
    <w:uiPriority w:val="59"/>
    <w:rsid w:val="007F6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45658D"/>
    <w:rPr>
      <w:rFonts w:ascii="Titillium Web" w:eastAsia="Times New Roman" w:hAnsi="Titillium Web" w:cs="Times New Roman"/>
      <w:b/>
      <w:bCs/>
      <w:sz w:val="21"/>
      <w:szCs w:val="21"/>
      <w:lang w:val="sl-SI" w:eastAsia="sl-SI"/>
    </w:rPr>
  </w:style>
  <w:style w:type="character" w:customStyle="1" w:styleId="notranslate">
    <w:name w:val="notranslate"/>
    <w:basedOn w:val="Absatz-Standardschriftart"/>
    <w:rsid w:val="0045658D"/>
  </w:style>
  <w:style w:type="character" w:customStyle="1" w:styleId="google-src-text1">
    <w:name w:val="google-src-text1"/>
    <w:basedOn w:val="Absatz-Standardschriftart"/>
    <w:rsid w:val="0045658D"/>
    <w:rPr>
      <w:vanish/>
      <w:webHidden w:val="0"/>
      <w:specVanish w:val="0"/>
    </w:rPr>
  </w:style>
  <w:style w:type="character" w:styleId="Hyperlink">
    <w:name w:val="Hyperlink"/>
    <w:basedOn w:val="Absatz-Standardschriftart"/>
    <w:uiPriority w:val="99"/>
    <w:unhideWhenUsed/>
    <w:rsid w:val="0045658D"/>
    <w:rPr>
      <w:color w:val="0000FF" w:themeColor="hyperlink"/>
      <w:u w:val="single"/>
    </w:rPr>
  </w:style>
  <w:style w:type="character" w:styleId="BesuchterHyperlink">
    <w:name w:val="FollowedHyperlink"/>
    <w:basedOn w:val="Absatz-Standardschriftart"/>
    <w:uiPriority w:val="99"/>
    <w:semiHidden/>
    <w:unhideWhenUsed/>
    <w:rsid w:val="00F904FA"/>
    <w:rPr>
      <w:color w:val="800080" w:themeColor="followedHyperlink"/>
      <w:u w:val="single"/>
    </w:rPr>
  </w:style>
  <w:style w:type="character" w:customStyle="1" w:styleId="alt-edited">
    <w:name w:val="alt-edited"/>
    <w:basedOn w:val="Absatz-Standardschriftart"/>
    <w:rsid w:val="00F904FA"/>
  </w:style>
  <w:style w:type="character" w:customStyle="1" w:styleId="shorttext">
    <w:name w:val="short_text"/>
    <w:basedOn w:val="Absatz-Standardschriftart"/>
    <w:rsid w:val="00F904FA"/>
  </w:style>
  <w:style w:type="paragraph" w:styleId="StandardWeb">
    <w:name w:val="Normal (Web)"/>
    <w:basedOn w:val="Standard"/>
    <w:uiPriority w:val="99"/>
    <w:unhideWhenUsed/>
    <w:rsid w:val="001B187A"/>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Fett">
    <w:name w:val="Strong"/>
    <w:basedOn w:val="Absatz-Standardschriftart"/>
    <w:uiPriority w:val="22"/>
    <w:qFormat/>
    <w:rsid w:val="001B187A"/>
    <w:rPr>
      <w:b/>
      <w:bCs/>
    </w:rPr>
  </w:style>
  <w:style w:type="paragraph" w:styleId="Sprechblasentext">
    <w:name w:val="Balloon Text"/>
    <w:basedOn w:val="Standard"/>
    <w:link w:val="SprechblasentextZchn"/>
    <w:uiPriority w:val="99"/>
    <w:semiHidden/>
    <w:unhideWhenUsed/>
    <w:rsid w:val="00E100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00A4"/>
    <w:rPr>
      <w:rFonts w:ascii="Tahoma" w:hAnsi="Tahoma" w:cs="Tahoma"/>
      <w:sz w:val="16"/>
      <w:szCs w:val="16"/>
    </w:rPr>
  </w:style>
  <w:style w:type="character" w:customStyle="1" w:styleId="berschrift1Zchn">
    <w:name w:val="Überschrift 1 Zchn"/>
    <w:basedOn w:val="Absatz-Standardschriftart"/>
    <w:link w:val="berschrift1"/>
    <w:uiPriority w:val="9"/>
    <w:rsid w:val="00D33FB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05585">
      <w:bodyDiv w:val="1"/>
      <w:marLeft w:val="0"/>
      <w:marRight w:val="0"/>
      <w:marTop w:val="0"/>
      <w:marBottom w:val="0"/>
      <w:divBdr>
        <w:top w:val="none" w:sz="0" w:space="0" w:color="auto"/>
        <w:left w:val="none" w:sz="0" w:space="0" w:color="auto"/>
        <w:bottom w:val="none" w:sz="0" w:space="0" w:color="auto"/>
        <w:right w:val="none" w:sz="0" w:space="0" w:color="auto"/>
      </w:divBdr>
    </w:div>
    <w:div w:id="917861002">
      <w:bodyDiv w:val="1"/>
      <w:marLeft w:val="0"/>
      <w:marRight w:val="0"/>
      <w:marTop w:val="0"/>
      <w:marBottom w:val="0"/>
      <w:divBdr>
        <w:top w:val="none" w:sz="0" w:space="0" w:color="auto"/>
        <w:left w:val="none" w:sz="0" w:space="0" w:color="auto"/>
        <w:bottom w:val="none" w:sz="0" w:space="0" w:color="auto"/>
        <w:right w:val="none" w:sz="0" w:space="0" w:color="auto"/>
      </w:divBdr>
      <w:divsChild>
        <w:div w:id="162018488">
          <w:marLeft w:val="0"/>
          <w:marRight w:val="0"/>
          <w:marTop w:val="0"/>
          <w:marBottom w:val="0"/>
          <w:divBdr>
            <w:top w:val="none" w:sz="0" w:space="0" w:color="auto"/>
            <w:left w:val="none" w:sz="0" w:space="0" w:color="auto"/>
            <w:bottom w:val="none" w:sz="0" w:space="0" w:color="auto"/>
            <w:right w:val="none" w:sz="0" w:space="0" w:color="auto"/>
          </w:divBdr>
          <w:divsChild>
            <w:div w:id="1723283926">
              <w:marLeft w:val="180"/>
              <w:marRight w:val="0"/>
              <w:marTop w:val="0"/>
              <w:marBottom w:val="0"/>
              <w:divBdr>
                <w:top w:val="none" w:sz="0" w:space="0" w:color="auto"/>
                <w:left w:val="none" w:sz="0" w:space="0" w:color="auto"/>
                <w:bottom w:val="none" w:sz="0" w:space="0" w:color="auto"/>
                <w:right w:val="none" w:sz="0" w:space="0" w:color="auto"/>
              </w:divBdr>
            </w:div>
            <w:div w:id="1515536516">
              <w:marLeft w:val="180"/>
              <w:marRight w:val="0"/>
              <w:marTop w:val="0"/>
              <w:marBottom w:val="0"/>
              <w:divBdr>
                <w:top w:val="none" w:sz="0" w:space="0" w:color="auto"/>
                <w:left w:val="none" w:sz="0" w:space="0" w:color="auto"/>
                <w:bottom w:val="none" w:sz="0" w:space="0" w:color="auto"/>
                <w:right w:val="none" w:sz="0" w:space="0" w:color="auto"/>
              </w:divBdr>
            </w:div>
            <w:div w:id="463737143">
              <w:marLeft w:val="180"/>
              <w:marRight w:val="0"/>
              <w:marTop w:val="0"/>
              <w:marBottom w:val="0"/>
              <w:divBdr>
                <w:top w:val="none" w:sz="0" w:space="0" w:color="auto"/>
                <w:left w:val="none" w:sz="0" w:space="0" w:color="auto"/>
                <w:bottom w:val="none" w:sz="0" w:space="0" w:color="auto"/>
                <w:right w:val="none" w:sz="0" w:space="0" w:color="auto"/>
              </w:divBdr>
            </w:div>
            <w:div w:id="90130996">
              <w:marLeft w:val="180"/>
              <w:marRight w:val="0"/>
              <w:marTop w:val="0"/>
              <w:marBottom w:val="0"/>
              <w:divBdr>
                <w:top w:val="none" w:sz="0" w:space="0" w:color="auto"/>
                <w:left w:val="none" w:sz="0" w:space="0" w:color="auto"/>
                <w:bottom w:val="none" w:sz="0" w:space="0" w:color="auto"/>
                <w:right w:val="none" w:sz="0" w:space="0" w:color="auto"/>
              </w:divBdr>
            </w:div>
            <w:div w:id="1395198932">
              <w:marLeft w:val="180"/>
              <w:marRight w:val="0"/>
              <w:marTop w:val="0"/>
              <w:marBottom w:val="0"/>
              <w:divBdr>
                <w:top w:val="none" w:sz="0" w:space="0" w:color="auto"/>
                <w:left w:val="none" w:sz="0" w:space="0" w:color="auto"/>
                <w:bottom w:val="none" w:sz="0" w:space="0" w:color="auto"/>
                <w:right w:val="none" w:sz="0" w:space="0" w:color="auto"/>
              </w:divBdr>
            </w:div>
            <w:div w:id="1044675725">
              <w:marLeft w:val="180"/>
              <w:marRight w:val="0"/>
              <w:marTop w:val="0"/>
              <w:marBottom w:val="0"/>
              <w:divBdr>
                <w:top w:val="none" w:sz="0" w:space="0" w:color="auto"/>
                <w:left w:val="none" w:sz="0" w:space="0" w:color="auto"/>
                <w:bottom w:val="none" w:sz="0" w:space="0" w:color="auto"/>
                <w:right w:val="none" w:sz="0" w:space="0" w:color="auto"/>
              </w:divBdr>
            </w:div>
            <w:div w:id="1772361232">
              <w:marLeft w:val="180"/>
              <w:marRight w:val="0"/>
              <w:marTop w:val="0"/>
              <w:marBottom w:val="0"/>
              <w:divBdr>
                <w:top w:val="none" w:sz="0" w:space="0" w:color="auto"/>
                <w:left w:val="none" w:sz="0" w:space="0" w:color="auto"/>
                <w:bottom w:val="none" w:sz="0" w:space="0" w:color="auto"/>
                <w:right w:val="none" w:sz="0" w:space="0" w:color="auto"/>
              </w:divBdr>
            </w:div>
            <w:div w:id="2078353395">
              <w:marLeft w:val="180"/>
              <w:marRight w:val="0"/>
              <w:marTop w:val="0"/>
              <w:marBottom w:val="0"/>
              <w:divBdr>
                <w:top w:val="none" w:sz="0" w:space="0" w:color="auto"/>
                <w:left w:val="none" w:sz="0" w:space="0" w:color="auto"/>
                <w:bottom w:val="none" w:sz="0" w:space="0" w:color="auto"/>
                <w:right w:val="none" w:sz="0" w:space="0" w:color="auto"/>
              </w:divBdr>
            </w:div>
            <w:div w:id="444926117">
              <w:marLeft w:val="180"/>
              <w:marRight w:val="0"/>
              <w:marTop w:val="0"/>
              <w:marBottom w:val="0"/>
              <w:divBdr>
                <w:top w:val="none" w:sz="0" w:space="0" w:color="auto"/>
                <w:left w:val="none" w:sz="0" w:space="0" w:color="auto"/>
                <w:bottom w:val="none" w:sz="0" w:space="0" w:color="auto"/>
                <w:right w:val="none" w:sz="0" w:space="0" w:color="auto"/>
              </w:divBdr>
            </w:div>
            <w:div w:id="860700623">
              <w:marLeft w:val="180"/>
              <w:marRight w:val="0"/>
              <w:marTop w:val="0"/>
              <w:marBottom w:val="0"/>
              <w:divBdr>
                <w:top w:val="none" w:sz="0" w:space="0" w:color="auto"/>
                <w:left w:val="none" w:sz="0" w:space="0" w:color="auto"/>
                <w:bottom w:val="none" w:sz="0" w:space="0" w:color="auto"/>
                <w:right w:val="none" w:sz="0" w:space="0" w:color="auto"/>
              </w:divBdr>
            </w:div>
          </w:divsChild>
        </w:div>
        <w:div w:id="3750967">
          <w:marLeft w:val="0"/>
          <w:marRight w:val="0"/>
          <w:marTop w:val="0"/>
          <w:marBottom w:val="0"/>
          <w:divBdr>
            <w:top w:val="none" w:sz="0" w:space="0" w:color="auto"/>
            <w:left w:val="none" w:sz="0" w:space="0" w:color="auto"/>
            <w:bottom w:val="none" w:sz="0" w:space="0" w:color="auto"/>
            <w:right w:val="none" w:sz="0" w:space="0" w:color="auto"/>
          </w:divBdr>
          <w:divsChild>
            <w:div w:id="1908566062">
              <w:marLeft w:val="0"/>
              <w:marRight w:val="0"/>
              <w:marTop w:val="0"/>
              <w:marBottom w:val="0"/>
              <w:divBdr>
                <w:top w:val="none" w:sz="0" w:space="0" w:color="auto"/>
                <w:left w:val="none" w:sz="0" w:space="0" w:color="auto"/>
                <w:bottom w:val="none" w:sz="0" w:space="0" w:color="auto"/>
                <w:right w:val="none" w:sz="0" w:space="0" w:color="auto"/>
              </w:divBdr>
              <w:divsChild>
                <w:div w:id="427190136">
                  <w:marLeft w:val="0"/>
                  <w:marRight w:val="0"/>
                  <w:marTop w:val="0"/>
                  <w:marBottom w:val="0"/>
                  <w:divBdr>
                    <w:top w:val="none" w:sz="0" w:space="0" w:color="auto"/>
                    <w:left w:val="none" w:sz="0" w:space="0" w:color="auto"/>
                    <w:bottom w:val="none" w:sz="0" w:space="0" w:color="auto"/>
                    <w:right w:val="none" w:sz="0" w:space="0" w:color="auto"/>
                  </w:divBdr>
                </w:div>
                <w:div w:id="494298969">
                  <w:marLeft w:val="0"/>
                  <w:marRight w:val="0"/>
                  <w:marTop w:val="0"/>
                  <w:marBottom w:val="0"/>
                  <w:divBdr>
                    <w:top w:val="none" w:sz="0" w:space="0" w:color="auto"/>
                    <w:left w:val="none" w:sz="0" w:space="0" w:color="auto"/>
                    <w:bottom w:val="none" w:sz="0" w:space="0" w:color="auto"/>
                    <w:right w:val="none" w:sz="0" w:space="0" w:color="auto"/>
                  </w:divBdr>
                </w:div>
                <w:div w:id="1795129045">
                  <w:marLeft w:val="0"/>
                  <w:marRight w:val="0"/>
                  <w:marTop w:val="0"/>
                  <w:marBottom w:val="0"/>
                  <w:divBdr>
                    <w:top w:val="none" w:sz="0" w:space="0" w:color="auto"/>
                    <w:left w:val="none" w:sz="0" w:space="0" w:color="auto"/>
                    <w:bottom w:val="none" w:sz="0" w:space="0" w:color="auto"/>
                    <w:right w:val="none" w:sz="0" w:space="0" w:color="auto"/>
                  </w:divBdr>
                </w:div>
              </w:divsChild>
            </w:div>
            <w:div w:id="1311599223">
              <w:marLeft w:val="0"/>
              <w:marRight w:val="0"/>
              <w:marTop w:val="0"/>
              <w:marBottom w:val="0"/>
              <w:divBdr>
                <w:top w:val="none" w:sz="0" w:space="0" w:color="auto"/>
                <w:left w:val="none" w:sz="0" w:space="0" w:color="auto"/>
                <w:bottom w:val="none" w:sz="0" w:space="0" w:color="auto"/>
                <w:right w:val="none" w:sz="0" w:space="0" w:color="auto"/>
              </w:divBdr>
              <w:divsChild>
                <w:div w:id="11704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59888">
          <w:marLeft w:val="75"/>
          <w:marRight w:val="0"/>
          <w:marTop w:val="0"/>
          <w:marBottom w:val="0"/>
          <w:divBdr>
            <w:top w:val="none" w:sz="0" w:space="0" w:color="auto"/>
            <w:left w:val="none" w:sz="0" w:space="0" w:color="auto"/>
            <w:bottom w:val="none" w:sz="0" w:space="0" w:color="auto"/>
            <w:right w:val="none" w:sz="0" w:space="0" w:color="auto"/>
          </w:divBdr>
          <w:divsChild>
            <w:div w:id="1791513687">
              <w:marLeft w:val="0"/>
              <w:marRight w:val="0"/>
              <w:marTop w:val="0"/>
              <w:marBottom w:val="0"/>
              <w:divBdr>
                <w:top w:val="single" w:sz="2" w:space="4" w:color="FF0000"/>
                <w:left w:val="single" w:sz="2" w:space="0" w:color="FF0000"/>
                <w:bottom w:val="single" w:sz="2" w:space="0" w:color="FF0000"/>
                <w:right w:val="single" w:sz="2" w:space="8" w:color="FF0000"/>
              </w:divBdr>
              <w:divsChild>
                <w:div w:id="1728450864">
                  <w:marLeft w:val="0"/>
                  <w:marRight w:val="0"/>
                  <w:marTop w:val="0"/>
                  <w:marBottom w:val="0"/>
                  <w:divBdr>
                    <w:top w:val="none" w:sz="0" w:space="0" w:color="auto"/>
                    <w:left w:val="none" w:sz="0" w:space="0" w:color="auto"/>
                    <w:bottom w:val="none" w:sz="0" w:space="0" w:color="auto"/>
                    <w:right w:val="none" w:sz="0" w:space="0" w:color="auto"/>
                  </w:divBdr>
                </w:div>
              </w:divsChild>
            </w:div>
            <w:div w:id="438261687">
              <w:marLeft w:val="450"/>
              <w:marRight w:val="495"/>
              <w:marTop w:val="0"/>
              <w:marBottom w:val="75"/>
              <w:divBdr>
                <w:top w:val="none" w:sz="0" w:space="0" w:color="auto"/>
                <w:left w:val="none" w:sz="0" w:space="0" w:color="auto"/>
                <w:bottom w:val="none" w:sz="0" w:space="0" w:color="auto"/>
                <w:right w:val="none" w:sz="0" w:space="0" w:color="auto"/>
              </w:divBdr>
              <w:divsChild>
                <w:div w:id="531499843">
                  <w:marLeft w:val="0"/>
                  <w:marRight w:val="0"/>
                  <w:marTop w:val="0"/>
                  <w:marBottom w:val="0"/>
                  <w:divBdr>
                    <w:top w:val="none" w:sz="0" w:space="0" w:color="auto"/>
                    <w:left w:val="none" w:sz="0" w:space="0" w:color="auto"/>
                    <w:bottom w:val="none" w:sz="0" w:space="0" w:color="auto"/>
                    <w:right w:val="none" w:sz="0" w:space="0" w:color="auto"/>
                  </w:divBdr>
                  <w:divsChild>
                    <w:div w:id="17061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854134">
      <w:bodyDiv w:val="1"/>
      <w:marLeft w:val="0"/>
      <w:marRight w:val="0"/>
      <w:marTop w:val="0"/>
      <w:marBottom w:val="0"/>
      <w:divBdr>
        <w:top w:val="none" w:sz="0" w:space="0" w:color="auto"/>
        <w:left w:val="none" w:sz="0" w:space="0" w:color="auto"/>
        <w:bottom w:val="none" w:sz="0" w:space="0" w:color="auto"/>
        <w:right w:val="none" w:sz="0" w:space="0" w:color="auto"/>
      </w:divBdr>
    </w:div>
    <w:div w:id="1741902016">
      <w:bodyDiv w:val="1"/>
      <w:marLeft w:val="0"/>
      <w:marRight w:val="0"/>
      <w:marTop w:val="0"/>
      <w:marBottom w:val="0"/>
      <w:divBdr>
        <w:top w:val="none" w:sz="0" w:space="0" w:color="auto"/>
        <w:left w:val="none" w:sz="0" w:space="0" w:color="auto"/>
        <w:bottom w:val="none" w:sz="0" w:space="0" w:color="auto"/>
        <w:right w:val="none" w:sz="0" w:space="0" w:color="auto"/>
      </w:divBdr>
    </w:div>
    <w:div w:id="1797718429">
      <w:bodyDiv w:val="1"/>
      <w:marLeft w:val="0"/>
      <w:marRight w:val="0"/>
      <w:marTop w:val="0"/>
      <w:marBottom w:val="0"/>
      <w:divBdr>
        <w:top w:val="none" w:sz="0" w:space="0" w:color="auto"/>
        <w:left w:val="none" w:sz="0" w:space="0" w:color="auto"/>
        <w:bottom w:val="none" w:sz="0" w:space="0" w:color="auto"/>
        <w:right w:val="none" w:sz="0" w:space="0" w:color="auto"/>
      </w:divBdr>
      <w:divsChild>
        <w:div w:id="1752892305">
          <w:marLeft w:val="0"/>
          <w:marRight w:val="0"/>
          <w:marTop w:val="0"/>
          <w:marBottom w:val="0"/>
          <w:divBdr>
            <w:top w:val="none" w:sz="0" w:space="0" w:color="auto"/>
            <w:left w:val="none" w:sz="0" w:space="0" w:color="auto"/>
            <w:bottom w:val="none" w:sz="0" w:space="0" w:color="auto"/>
            <w:right w:val="none" w:sz="0" w:space="0" w:color="auto"/>
          </w:divBdr>
        </w:div>
        <w:div w:id="1969503395">
          <w:marLeft w:val="0"/>
          <w:marRight w:val="0"/>
          <w:marTop w:val="0"/>
          <w:marBottom w:val="0"/>
          <w:divBdr>
            <w:top w:val="none" w:sz="0" w:space="0" w:color="auto"/>
            <w:left w:val="none" w:sz="0" w:space="0" w:color="auto"/>
            <w:bottom w:val="none" w:sz="0" w:space="0" w:color="auto"/>
            <w:right w:val="none" w:sz="0" w:space="0" w:color="auto"/>
          </w:divBdr>
          <w:divsChild>
            <w:div w:id="1027682043">
              <w:marLeft w:val="180"/>
              <w:marRight w:val="0"/>
              <w:marTop w:val="0"/>
              <w:marBottom w:val="0"/>
              <w:divBdr>
                <w:top w:val="none" w:sz="0" w:space="0" w:color="auto"/>
                <w:left w:val="none" w:sz="0" w:space="0" w:color="auto"/>
                <w:bottom w:val="none" w:sz="0" w:space="0" w:color="auto"/>
                <w:right w:val="none" w:sz="0" w:space="0" w:color="auto"/>
              </w:divBdr>
            </w:div>
            <w:div w:id="1724063088">
              <w:marLeft w:val="180"/>
              <w:marRight w:val="0"/>
              <w:marTop w:val="0"/>
              <w:marBottom w:val="0"/>
              <w:divBdr>
                <w:top w:val="none" w:sz="0" w:space="0" w:color="auto"/>
                <w:left w:val="none" w:sz="0" w:space="0" w:color="auto"/>
                <w:bottom w:val="none" w:sz="0" w:space="0" w:color="auto"/>
                <w:right w:val="none" w:sz="0" w:space="0" w:color="auto"/>
              </w:divBdr>
            </w:div>
            <w:div w:id="1671642027">
              <w:marLeft w:val="180"/>
              <w:marRight w:val="0"/>
              <w:marTop w:val="0"/>
              <w:marBottom w:val="0"/>
              <w:divBdr>
                <w:top w:val="none" w:sz="0" w:space="0" w:color="auto"/>
                <w:left w:val="none" w:sz="0" w:space="0" w:color="auto"/>
                <w:bottom w:val="none" w:sz="0" w:space="0" w:color="auto"/>
                <w:right w:val="none" w:sz="0" w:space="0" w:color="auto"/>
              </w:divBdr>
            </w:div>
            <w:div w:id="845511917">
              <w:marLeft w:val="180"/>
              <w:marRight w:val="0"/>
              <w:marTop w:val="0"/>
              <w:marBottom w:val="0"/>
              <w:divBdr>
                <w:top w:val="none" w:sz="0" w:space="0" w:color="auto"/>
                <w:left w:val="none" w:sz="0" w:space="0" w:color="auto"/>
                <w:bottom w:val="none" w:sz="0" w:space="0" w:color="auto"/>
                <w:right w:val="none" w:sz="0" w:space="0" w:color="auto"/>
              </w:divBdr>
            </w:div>
            <w:div w:id="1328555911">
              <w:marLeft w:val="180"/>
              <w:marRight w:val="0"/>
              <w:marTop w:val="0"/>
              <w:marBottom w:val="0"/>
              <w:divBdr>
                <w:top w:val="none" w:sz="0" w:space="0" w:color="auto"/>
                <w:left w:val="none" w:sz="0" w:space="0" w:color="auto"/>
                <w:bottom w:val="none" w:sz="0" w:space="0" w:color="auto"/>
                <w:right w:val="none" w:sz="0" w:space="0" w:color="auto"/>
              </w:divBdr>
            </w:div>
            <w:div w:id="36978935">
              <w:marLeft w:val="180"/>
              <w:marRight w:val="0"/>
              <w:marTop w:val="0"/>
              <w:marBottom w:val="0"/>
              <w:divBdr>
                <w:top w:val="none" w:sz="0" w:space="0" w:color="auto"/>
                <w:left w:val="none" w:sz="0" w:space="0" w:color="auto"/>
                <w:bottom w:val="none" w:sz="0" w:space="0" w:color="auto"/>
                <w:right w:val="none" w:sz="0" w:space="0" w:color="auto"/>
              </w:divBdr>
            </w:div>
            <w:div w:id="1795707702">
              <w:marLeft w:val="180"/>
              <w:marRight w:val="0"/>
              <w:marTop w:val="0"/>
              <w:marBottom w:val="0"/>
              <w:divBdr>
                <w:top w:val="none" w:sz="0" w:space="0" w:color="auto"/>
                <w:left w:val="none" w:sz="0" w:space="0" w:color="auto"/>
                <w:bottom w:val="none" w:sz="0" w:space="0" w:color="auto"/>
                <w:right w:val="none" w:sz="0" w:space="0" w:color="auto"/>
              </w:divBdr>
            </w:div>
            <w:div w:id="1752310940">
              <w:marLeft w:val="180"/>
              <w:marRight w:val="0"/>
              <w:marTop w:val="0"/>
              <w:marBottom w:val="0"/>
              <w:divBdr>
                <w:top w:val="none" w:sz="0" w:space="0" w:color="auto"/>
                <w:left w:val="none" w:sz="0" w:space="0" w:color="auto"/>
                <w:bottom w:val="none" w:sz="0" w:space="0" w:color="auto"/>
                <w:right w:val="none" w:sz="0" w:space="0" w:color="auto"/>
              </w:divBdr>
            </w:div>
            <w:div w:id="383794027">
              <w:marLeft w:val="180"/>
              <w:marRight w:val="0"/>
              <w:marTop w:val="0"/>
              <w:marBottom w:val="0"/>
              <w:divBdr>
                <w:top w:val="none" w:sz="0" w:space="0" w:color="auto"/>
                <w:left w:val="none" w:sz="0" w:space="0" w:color="auto"/>
                <w:bottom w:val="none" w:sz="0" w:space="0" w:color="auto"/>
                <w:right w:val="none" w:sz="0" w:space="0" w:color="auto"/>
              </w:divBdr>
            </w:div>
            <w:div w:id="511141171">
              <w:marLeft w:val="180"/>
              <w:marRight w:val="0"/>
              <w:marTop w:val="0"/>
              <w:marBottom w:val="0"/>
              <w:divBdr>
                <w:top w:val="none" w:sz="0" w:space="0" w:color="auto"/>
                <w:left w:val="none" w:sz="0" w:space="0" w:color="auto"/>
                <w:bottom w:val="none" w:sz="0" w:space="0" w:color="auto"/>
                <w:right w:val="none" w:sz="0" w:space="0" w:color="auto"/>
              </w:divBdr>
            </w:div>
          </w:divsChild>
        </w:div>
        <w:div w:id="2062245314">
          <w:marLeft w:val="0"/>
          <w:marRight w:val="0"/>
          <w:marTop w:val="0"/>
          <w:marBottom w:val="0"/>
          <w:divBdr>
            <w:top w:val="none" w:sz="0" w:space="0" w:color="auto"/>
            <w:left w:val="none" w:sz="0" w:space="0" w:color="auto"/>
            <w:bottom w:val="none" w:sz="0" w:space="0" w:color="auto"/>
            <w:right w:val="none" w:sz="0" w:space="0" w:color="auto"/>
          </w:divBdr>
          <w:divsChild>
            <w:div w:id="1895963158">
              <w:marLeft w:val="0"/>
              <w:marRight w:val="0"/>
              <w:marTop w:val="0"/>
              <w:marBottom w:val="0"/>
              <w:divBdr>
                <w:top w:val="none" w:sz="0" w:space="0" w:color="auto"/>
                <w:left w:val="none" w:sz="0" w:space="0" w:color="auto"/>
                <w:bottom w:val="none" w:sz="0" w:space="0" w:color="auto"/>
                <w:right w:val="none" w:sz="0" w:space="0" w:color="auto"/>
              </w:divBdr>
              <w:divsChild>
                <w:div w:id="1288467637">
                  <w:marLeft w:val="0"/>
                  <w:marRight w:val="0"/>
                  <w:marTop w:val="0"/>
                  <w:marBottom w:val="0"/>
                  <w:divBdr>
                    <w:top w:val="none" w:sz="0" w:space="0" w:color="auto"/>
                    <w:left w:val="none" w:sz="0" w:space="0" w:color="auto"/>
                    <w:bottom w:val="none" w:sz="0" w:space="0" w:color="auto"/>
                    <w:right w:val="none" w:sz="0" w:space="0" w:color="auto"/>
                  </w:divBdr>
                </w:div>
                <w:div w:id="2077434788">
                  <w:marLeft w:val="0"/>
                  <w:marRight w:val="0"/>
                  <w:marTop w:val="0"/>
                  <w:marBottom w:val="0"/>
                  <w:divBdr>
                    <w:top w:val="none" w:sz="0" w:space="0" w:color="auto"/>
                    <w:left w:val="none" w:sz="0" w:space="0" w:color="auto"/>
                    <w:bottom w:val="none" w:sz="0" w:space="0" w:color="auto"/>
                    <w:right w:val="none" w:sz="0" w:space="0" w:color="auto"/>
                  </w:divBdr>
                </w:div>
                <w:div w:id="1249582168">
                  <w:marLeft w:val="0"/>
                  <w:marRight w:val="0"/>
                  <w:marTop w:val="0"/>
                  <w:marBottom w:val="0"/>
                  <w:divBdr>
                    <w:top w:val="none" w:sz="0" w:space="0" w:color="auto"/>
                    <w:left w:val="none" w:sz="0" w:space="0" w:color="auto"/>
                    <w:bottom w:val="none" w:sz="0" w:space="0" w:color="auto"/>
                    <w:right w:val="none" w:sz="0" w:space="0" w:color="auto"/>
                  </w:divBdr>
                </w:div>
              </w:divsChild>
            </w:div>
            <w:div w:id="54667734">
              <w:marLeft w:val="0"/>
              <w:marRight w:val="0"/>
              <w:marTop w:val="0"/>
              <w:marBottom w:val="0"/>
              <w:divBdr>
                <w:top w:val="none" w:sz="0" w:space="0" w:color="auto"/>
                <w:left w:val="none" w:sz="0" w:space="0" w:color="auto"/>
                <w:bottom w:val="none" w:sz="0" w:space="0" w:color="auto"/>
                <w:right w:val="none" w:sz="0" w:space="0" w:color="auto"/>
              </w:divBdr>
              <w:divsChild>
                <w:div w:id="13272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7134">
          <w:marLeft w:val="75"/>
          <w:marRight w:val="0"/>
          <w:marTop w:val="0"/>
          <w:marBottom w:val="0"/>
          <w:divBdr>
            <w:top w:val="none" w:sz="0" w:space="0" w:color="auto"/>
            <w:left w:val="none" w:sz="0" w:space="0" w:color="auto"/>
            <w:bottom w:val="none" w:sz="0" w:space="0" w:color="auto"/>
            <w:right w:val="none" w:sz="0" w:space="0" w:color="auto"/>
          </w:divBdr>
          <w:divsChild>
            <w:div w:id="1038506218">
              <w:marLeft w:val="0"/>
              <w:marRight w:val="0"/>
              <w:marTop w:val="0"/>
              <w:marBottom w:val="0"/>
              <w:divBdr>
                <w:top w:val="single" w:sz="2" w:space="4" w:color="FF0000"/>
                <w:left w:val="single" w:sz="2" w:space="0" w:color="FF0000"/>
                <w:bottom w:val="single" w:sz="2" w:space="0" w:color="FF0000"/>
                <w:right w:val="single" w:sz="2" w:space="8" w:color="FF0000"/>
              </w:divBdr>
              <w:divsChild>
                <w:div w:id="1493789258">
                  <w:marLeft w:val="0"/>
                  <w:marRight w:val="0"/>
                  <w:marTop w:val="0"/>
                  <w:marBottom w:val="0"/>
                  <w:divBdr>
                    <w:top w:val="none" w:sz="0" w:space="0" w:color="auto"/>
                    <w:left w:val="none" w:sz="0" w:space="0" w:color="auto"/>
                    <w:bottom w:val="none" w:sz="0" w:space="0" w:color="auto"/>
                    <w:right w:val="none" w:sz="0" w:space="0" w:color="auto"/>
                  </w:divBdr>
                </w:div>
              </w:divsChild>
            </w:div>
            <w:div w:id="389304616">
              <w:marLeft w:val="450"/>
              <w:marRight w:val="495"/>
              <w:marTop w:val="0"/>
              <w:marBottom w:val="75"/>
              <w:divBdr>
                <w:top w:val="none" w:sz="0" w:space="0" w:color="auto"/>
                <w:left w:val="none" w:sz="0" w:space="0" w:color="auto"/>
                <w:bottom w:val="none" w:sz="0" w:space="0" w:color="auto"/>
                <w:right w:val="none" w:sz="0" w:space="0" w:color="auto"/>
              </w:divBdr>
              <w:divsChild>
                <w:div w:id="690379506">
                  <w:marLeft w:val="0"/>
                  <w:marRight w:val="0"/>
                  <w:marTop w:val="0"/>
                  <w:marBottom w:val="0"/>
                  <w:divBdr>
                    <w:top w:val="none" w:sz="0" w:space="0" w:color="auto"/>
                    <w:left w:val="none" w:sz="0" w:space="0" w:color="auto"/>
                    <w:bottom w:val="none" w:sz="0" w:space="0" w:color="auto"/>
                    <w:right w:val="none" w:sz="0" w:space="0" w:color="auto"/>
                  </w:divBdr>
                  <w:divsChild>
                    <w:div w:id="665671984">
                      <w:marLeft w:val="0"/>
                      <w:marRight w:val="0"/>
                      <w:marTop w:val="0"/>
                      <w:marBottom w:val="0"/>
                      <w:divBdr>
                        <w:top w:val="none" w:sz="0" w:space="0" w:color="auto"/>
                        <w:left w:val="none" w:sz="0" w:space="0" w:color="auto"/>
                        <w:bottom w:val="none" w:sz="0" w:space="0" w:color="auto"/>
                        <w:right w:val="none" w:sz="0" w:space="0" w:color="auto"/>
                      </w:divBdr>
                    </w:div>
                  </w:divsChild>
                </w:div>
                <w:div w:id="561605112">
                  <w:marLeft w:val="0"/>
                  <w:marRight w:val="0"/>
                  <w:marTop w:val="0"/>
                  <w:marBottom w:val="0"/>
                  <w:divBdr>
                    <w:top w:val="none" w:sz="0" w:space="0" w:color="auto"/>
                    <w:left w:val="none" w:sz="0" w:space="0" w:color="auto"/>
                    <w:bottom w:val="none" w:sz="0" w:space="0" w:color="auto"/>
                    <w:right w:val="none" w:sz="0" w:space="0" w:color="auto"/>
                  </w:divBdr>
                </w:div>
                <w:div w:id="50887650">
                  <w:marLeft w:val="0"/>
                  <w:marRight w:val="0"/>
                  <w:marTop w:val="0"/>
                  <w:marBottom w:val="0"/>
                  <w:divBdr>
                    <w:top w:val="none" w:sz="0" w:space="0" w:color="auto"/>
                    <w:left w:val="none" w:sz="0" w:space="0" w:color="auto"/>
                    <w:bottom w:val="none" w:sz="0" w:space="0" w:color="auto"/>
                    <w:right w:val="none" w:sz="0" w:space="0" w:color="auto"/>
                  </w:divBdr>
                </w:div>
                <w:div w:id="844322880">
                  <w:marLeft w:val="0"/>
                  <w:marRight w:val="0"/>
                  <w:marTop w:val="0"/>
                  <w:marBottom w:val="0"/>
                  <w:divBdr>
                    <w:top w:val="none" w:sz="0" w:space="0" w:color="auto"/>
                    <w:left w:val="none" w:sz="0" w:space="0" w:color="auto"/>
                    <w:bottom w:val="none" w:sz="0" w:space="0" w:color="auto"/>
                    <w:right w:val="none" w:sz="0" w:space="0" w:color="auto"/>
                  </w:divBdr>
                </w:div>
                <w:div w:id="956839320">
                  <w:marLeft w:val="0"/>
                  <w:marRight w:val="0"/>
                  <w:marTop w:val="0"/>
                  <w:marBottom w:val="0"/>
                  <w:divBdr>
                    <w:top w:val="none" w:sz="0" w:space="0" w:color="auto"/>
                    <w:left w:val="none" w:sz="0" w:space="0" w:color="auto"/>
                    <w:bottom w:val="none" w:sz="0" w:space="0" w:color="auto"/>
                    <w:right w:val="none" w:sz="0" w:space="0" w:color="auto"/>
                  </w:divBdr>
                </w:div>
                <w:div w:id="13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1642">
          <w:marLeft w:val="0"/>
          <w:marRight w:val="0"/>
          <w:marTop w:val="0"/>
          <w:marBottom w:val="0"/>
          <w:divBdr>
            <w:top w:val="none" w:sz="0" w:space="0" w:color="auto"/>
            <w:left w:val="none" w:sz="0" w:space="0" w:color="auto"/>
            <w:bottom w:val="none" w:sz="0" w:space="0" w:color="auto"/>
            <w:right w:val="none" w:sz="0" w:space="0" w:color="auto"/>
          </w:divBdr>
        </w:div>
        <w:div w:id="1744453880">
          <w:marLeft w:val="0"/>
          <w:marRight w:val="0"/>
          <w:marTop w:val="0"/>
          <w:marBottom w:val="0"/>
          <w:divBdr>
            <w:top w:val="none" w:sz="0" w:space="0" w:color="auto"/>
            <w:left w:val="none" w:sz="0" w:space="0" w:color="auto"/>
            <w:bottom w:val="none" w:sz="0" w:space="0" w:color="auto"/>
            <w:right w:val="none" w:sz="0" w:space="0" w:color="auto"/>
          </w:divBdr>
        </w:div>
        <w:div w:id="2132480291">
          <w:marLeft w:val="0"/>
          <w:marRight w:val="0"/>
          <w:marTop w:val="0"/>
          <w:marBottom w:val="0"/>
          <w:divBdr>
            <w:top w:val="none" w:sz="0" w:space="0" w:color="auto"/>
            <w:left w:val="none" w:sz="0" w:space="0" w:color="auto"/>
            <w:bottom w:val="none" w:sz="0" w:space="0" w:color="auto"/>
            <w:right w:val="none" w:sz="0" w:space="0" w:color="auto"/>
          </w:divBdr>
        </w:div>
        <w:div w:id="2048413809">
          <w:marLeft w:val="0"/>
          <w:marRight w:val="0"/>
          <w:marTop w:val="0"/>
          <w:marBottom w:val="0"/>
          <w:divBdr>
            <w:top w:val="none" w:sz="0" w:space="0" w:color="auto"/>
            <w:left w:val="none" w:sz="0" w:space="0" w:color="auto"/>
            <w:bottom w:val="none" w:sz="0" w:space="0" w:color="auto"/>
            <w:right w:val="none" w:sz="0" w:space="0" w:color="auto"/>
          </w:divBdr>
        </w:div>
        <w:div w:id="362023193">
          <w:marLeft w:val="150"/>
          <w:marRight w:val="0"/>
          <w:marTop w:val="0"/>
          <w:marBottom w:val="0"/>
          <w:divBdr>
            <w:top w:val="none" w:sz="0" w:space="0" w:color="auto"/>
            <w:left w:val="none" w:sz="0" w:space="0" w:color="auto"/>
            <w:bottom w:val="none" w:sz="0" w:space="0" w:color="auto"/>
            <w:right w:val="none" w:sz="0" w:space="0" w:color="auto"/>
          </w:divBdr>
        </w:div>
      </w:divsChild>
    </w:div>
    <w:div w:id="200357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rucnosti.dobrovolnickecentra.s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9CD40C5-28F4-41F9-A661-C37480270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4314</Characters>
  <Application>Microsoft Office Word</Application>
  <DocSecurity>0</DocSecurity>
  <Lines>172</Lines>
  <Paragraphs>69</Paragraphs>
  <ScaleCrop>false</ScaleCrop>
  <HeadingPairs>
    <vt:vector size="6" baseType="variant">
      <vt:variant>
        <vt:lpstr>Názov</vt:lpstr>
      </vt:variant>
      <vt:variant>
        <vt:i4>1</vt:i4>
      </vt:variant>
      <vt:variant>
        <vt:lpstr>Titel</vt:lpstr>
      </vt:variant>
      <vt:variant>
        <vt:i4>1</vt:i4>
      </vt:variant>
      <vt:variant>
        <vt:lpstr>Naslov</vt:lpstr>
      </vt:variant>
      <vt:variant>
        <vt:i4>1</vt:i4>
      </vt:variant>
    </vt:vector>
  </HeadingPairs>
  <TitlesOfParts>
    <vt:vector size="3" baseType="lpstr">
      <vt:lpstr/>
      <vt:lpstr/>
      <vt:lpstr/>
    </vt:vector>
  </TitlesOfParts>
  <Company>TU Wien - Studentenversion</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Eisenreich</dc:creator>
  <cp:lastModifiedBy>KDK</cp:lastModifiedBy>
  <cp:revision>8</cp:revision>
  <dcterms:created xsi:type="dcterms:W3CDTF">2017-03-07T12:29:00Z</dcterms:created>
  <dcterms:modified xsi:type="dcterms:W3CDTF">2017-11-24T10:35:00Z</dcterms:modified>
</cp:coreProperties>
</file>